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C6DFF">
      <w:pPr>
        <w:jc w:val="center"/>
        <w:rPr>
          <w:b/>
          <w:sz w:val="26"/>
          <w:szCs w:val="26"/>
        </w:rPr>
      </w:pPr>
      <w:r>
        <w:rPr>
          <w:lang w:eastAsia="hr-HR"/>
        </w:rPr>
        <w:drawing>
          <wp:inline distT="0" distB="0" distL="0" distR="0">
            <wp:extent cx="1135380" cy="1107440"/>
            <wp:effectExtent l="0" t="0" r="0" b="0"/>
            <wp:docPr id="1" name="Picture 1" descr="C:\Users\Mujo\Desktop\logo 2 STK Nuš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ujo\Desktop\logo 2 STK Nušta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846" cy="11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F1385">
      <w:pPr>
        <w:ind w:firstLine="235"/>
        <w:jc w:val="center"/>
        <w:rPr>
          <w:rFonts w:hint="default"/>
          <w:b/>
          <w:sz w:val="26"/>
          <w:szCs w:val="26"/>
          <w:lang w:val="hr-HR"/>
        </w:rPr>
      </w:pPr>
    </w:p>
    <w:p w14:paraId="5E38BC15">
      <w:pPr>
        <w:spacing w:after="0"/>
        <w:jc w:val="center"/>
        <w:rPr>
          <w:b/>
          <w:i/>
          <w:sz w:val="36"/>
          <w:szCs w:val="36"/>
        </w:rPr>
      </w:pPr>
      <w:r>
        <w:rPr>
          <w:rFonts w:hint="default"/>
          <w:b/>
          <w:i/>
          <w:sz w:val="36"/>
          <w:szCs w:val="36"/>
          <w:lang w:val="hr-HR"/>
        </w:rPr>
        <w:t>11</w:t>
      </w:r>
      <w:r>
        <w:rPr>
          <w:b/>
          <w:i/>
          <w:sz w:val="36"/>
          <w:szCs w:val="36"/>
        </w:rPr>
        <w:t>. MEMORIJALNI TURNIR U STOLNOM TENISU</w:t>
      </w:r>
    </w:p>
    <w:p w14:paraId="185CFFDD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„NUŠTAR KIDS OPEN 202</w:t>
      </w:r>
      <w:r>
        <w:rPr>
          <w:rFonts w:hint="default"/>
          <w:b/>
          <w:i/>
          <w:sz w:val="36"/>
          <w:szCs w:val="36"/>
          <w:lang w:val="hr-HR"/>
        </w:rPr>
        <w:t>5</w:t>
      </w:r>
      <w:r>
        <w:rPr>
          <w:b/>
          <w:i/>
          <w:sz w:val="36"/>
          <w:szCs w:val="36"/>
        </w:rPr>
        <w:t>“</w:t>
      </w:r>
    </w:p>
    <w:p w14:paraId="3AF384A0">
      <w:pPr>
        <w:spacing w:after="0"/>
        <w:jc w:val="center"/>
        <w:rPr>
          <w:bCs/>
          <w:sz w:val="36"/>
          <w:szCs w:val="36"/>
        </w:rPr>
      </w:pPr>
    </w:p>
    <w:p w14:paraId="4E04FAF8">
      <w:pPr>
        <w:spacing w:after="0"/>
        <w:rPr>
          <w:bCs/>
          <w:sz w:val="26"/>
          <w:szCs w:val="26"/>
        </w:rPr>
      </w:pPr>
      <w:r>
        <w:rPr>
          <w:b/>
          <w:i/>
          <w:sz w:val="26"/>
          <w:szCs w:val="26"/>
        </w:rPr>
        <w:t xml:space="preserve"> Organizator:</w:t>
      </w:r>
      <w:r>
        <w:rPr>
          <w:bCs/>
          <w:sz w:val="26"/>
          <w:szCs w:val="26"/>
        </w:rPr>
        <w:t xml:space="preserve"> Stolnoteniski klub Nuštar</w:t>
      </w:r>
    </w:p>
    <w:p w14:paraId="3645FD61">
      <w:pPr>
        <w:spacing w:after="0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Povod</w:t>
      </w:r>
      <w:r>
        <w:rPr>
          <w:sz w:val="26"/>
          <w:szCs w:val="26"/>
        </w:rPr>
        <w:t xml:space="preserve"> :Dani obrane i dani Općine Nuštar</w:t>
      </w:r>
    </w:p>
    <w:p w14:paraId="7F1CCD58">
      <w:pPr>
        <w:spacing w:after="0"/>
        <w:rPr>
          <w:rFonts w:hint="default"/>
          <w:sz w:val="26"/>
          <w:szCs w:val="26"/>
          <w:lang w:val="hr-HR"/>
        </w:rPr>
      </w:pPr>
      <w:r>
        <w:rPr>
          <w:b/>
          <w:sz w:val="26"/>
          <w:szCs w:val="26"/>
        </w:rPr>
        <w:t>Pokrovitelji</w:t>
      </w:r>
      <w:r>
        <w:rPr>
          <w:sz w:val="26"/>
          <w:szCs w:val="26"/>
        </w:rPr>
        <w:t xml:space="preserve"> : Općina Nuštar</w:t>
      </w:r>
    </w:p>
    <w:p w14:paraId="45D9A172">
      <w:pPr>
        <w:spacing w:after="0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Vrijeme održavanja</w:t>
      </w:r>
      <w:r>
        <w:rPr>
          <w:b/>
          <w:sz w:val="26"/>
          <w:szCs w:val="26"/>
        </w:rPr>
        <w:t xml:space="preserve">: </w:t>
      </w:r>
      <w:r>
        <w:rPr>
          <w:rFonts w:hint="default"/>
          <w:b w:val="0"/>
          <w:bCs/>
          <w:sz w:val="26"/>
          <w:szCs w:val="26"/>
          <w:lang w:val="hr-HR"/>
        </w:rPr>
        <w:t>04. LISTOPADA</w:t>
      </w:r>
      <w:r>
        <w:rPr>
          <w:rFonts w:hint="default"/>
          <w:bCs/>
          <w:sz w:val="26"/>
          <w:szCs w:val="26"/>
          <w:lang w:val="hr-HR"/>
        </w:rPr>
        <w:t xml:space="preserve"> 2025</w:t>
      </w:r>
      <w:r>
        <w:rPr>
          <w:bCs/>
          <w:sz w:val="26"/>
          <w:szCs w:val="26"/>
        </w:rPr>
        <w:t>.</w:t>
      </w:r>
      <w:r>
        <w:rPr>
          <w:rFonts w:hint="default"/>
          <w:bCs/>
          <w:sz w:val="26"/>
          <w:szCs w:val="26"/>
          <w:lang w:val="hr-HR"/>
        </w:rPr>
        <w:t>GODINE</w:t>
      </w:r>
      <w:r>
        <w:rPr>
          <w:bCs/>
          <w:sz w:val="26"/>
          <w:szCs w:val="26"/>
        </w:rPr>
        <w:t xml:space="preserve"> ( </w:t>
      </w:r>
      <w:r>
        <w:rPr>
          <w:rFonts w:hint="default"/>
          <w:bCs/>
          <w:sz w:val="26"/>
          <w:szCs w:val="26"/>
          <w:lang w:val="hr-HR"/>
        </w:rPr>
        <w:t>SUBOTA</w:t>
      </w:r>
      <w:r>
        <w:rPr>
          <w:bCs/>
          <w:sz w:val="26"/>
          <w:szCs w:val="26"/>
        </w:rPr>
        <w:t xml:space="preserve">) s početkom u </w:t>
      </w:r>
      <w:r>
        <w:rPr>
          <w:rFonts w:hint="default"/>
          <w:bCs/>
          <w:sz w:val="26"/>
          <w:szCs w:val="26"/>
          <w:lang w:val="hr-HR"/>
        </w:rPr>
        <w:t>9.30</w:t>
      </w:r>
      <w:r>
        <w:rPr>
          <w:bCs/>
          <w:sz w:val="26"/>
          <w:szCs w:val="26"/>
        </w:rPr>
        <w:t xml:space="preserve"> h</w:t>
      </w:r>
    </w:p>
    <w:p w14:paraId="3CAFE318">
      <w:pPr>
        <w:spacing w:after="0"/>
        <w:rPr>
          <w:sz w:val="26"/>
          <w:szCs w:val="26"/>
        </w:rPr>
      </w:pPr>
      <w:r>
        <w:rPr>
          <w:b/>
          <w:i/>
          <w:sz w:val="26"/>
          <w:szCs w:val="26"/>
        </w:rPr>
        <w:t>Mjesto održavanja</w:t>
      </w:r>
      <w:r>
        <w:rPr>
          <w:sz w:val="26"/>
          <w:szCs w:val="26"/>
        </w:rPr>
        <w:t xml:space="preserve">: </w:t>
      </w:r>
      <w:r>
        <w:rPr>
          <w:rFonts w:hint="default"/>
          <w:sz w:val="26"/>
          <w:szCs w:val="26"/>
          <w:lang w:val="hr-HR"/>
        </w:rPr>
        <w:t>Sportska dvorana OŠ “Zrinskih” Petra Zrinskog 13</w:t>
      </w:r>
      <w:r>
        <w:rPr>
          <w:rStyle w:val="13"/>
          <w:rFonts w:cs="Arial"/>
          <w:color w:val="222222"/>
          <w:sz w:val="26"/>
          <w:szCs w:val="26"/>
          <w:shd w:val="clear" w:color="auto" w:fill="FFFFFF"/>
        </w:rPr>
        <w:t>, 32</w:t>
      </w:r>
      <w:r>
        <w:rPr>
          <w:rStyle w:val="13"/>
          <w:rFonts w:hint="default" w:cs="Arial"/>
          <w:color w:val="222222"/>
          <w:sz w:val="26"/>
          <w:szCs w:val="26"/>
          <w:shd w:val="clear" w:color="auto" w:fill="FFFFFF"/>
          <w:lang w:val="hr-HR"/>
        </w:rPr>
        <w:t xml:space="preserve"> </w:t>
      </w:r>
      <w:r>
        <w:rPr>
          <w:rStyle w:val="13"/>
          <w:rFonts w:cs="Arial"/>
          <w:color w:val="222222"/>
          <w:sz w:val="26"/>
          <w:szCs w:val="26"/>
          <w:shd w:val="clear" w:color="auto" w:fill="FFFFFF"/>
        </w:rPr>
        <w:t>221, Nuštar</w:t>
      </w:r>
    </w:p>
    <w:p w14:paraId="1FB82218">
      <w:pPr>
        <w:jc w:val="center"/>
        <w:rPr>
          <w:bCs/>
          <w:sz w:val="40"/>
          <w:szCs w:val="40"/>
        </w:rPr>
      </w:pPr>
    </w:p>
    <w:p w14:paraId="116F3DFE">
      <w:pPr>
        <w:jc w:val="center"/>
        <w:rPr>
          <w:rFonts w:ascii="Arial Black" w:hAnsi="Arial Black"/>
          <w:b/>
          <w:i/>
          <w:sz w:val="40"/>
          <w:szCs w:val="40"/>
        </w:rPr>
      </w:pPr>
      <w:r>
        <w:rPr>
          <w:bCs/>
          <w:sz w:val="40"/>
          <w:szCs w:val="40"/>
        </w:rPr>
        <w:t>PROPOZICIJE</w:t>
      </w:r>
    </w:p>
    <w:p w14:paraId="0D33D26F">
      <w:pPr>
        <w:rPr>
          <w:sz w:val="26"/>
          <w:szCs w:val="26"/>
        </w:rPr>
      </w:pPr>
      <w:r>
        <w:rPr>
          <w:sz w:val="26"/>
          <w:szCs w:val="26"/>
        </w:rPr>
        <w:t>NATJECANJE</w:t>
      </w:r>
    </w:p>
    <w:p w14:paraId="21A2079E">
      <w:pPr>
        <w:spacing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 Na turniru će se igrati slijedeće pojedinačne kategorije : </w:t>
      </w:r>
    </w:p>
    <w:p w14:paraId="043615FF">
      <w:pPr>
        <w:spacing w:after="0"/>
        <w:rPr>
          <w:bCs/>
          <w:sz w:val="26"/>
          <w:szCs w:val="26"/>
        </w:rPr>
      </w:pPr>
      <w:r>
        <w:rPr>
          <w:rFonts w:hint="default"/>
          <w:bCs/>
          <w:sz w:val="26"/>
          <w:szCs w:val="26"/>
          <w:lang w:val="hr-HR"/>
        </w:rPr>
        <w:t>1</w:t>
      </w:r>
      <w:r>
        <w:rPr>
          <w:bCs/>
          <w:sz w:val="26"/>
          <w:szCs w:val="26"/>
        </w:rPr>
        <w:t>.kategorija: Najmlađi kadeti             (1.1.201</w:t>
      </w:r>
      <w:r>
        <w:rPr>
          <w:rFonts w:hint="default"/>
          <w:bCs/>
          <w:sz w:val="26"/>
          <w:szCs w:val="26"/>
          <w:lang w:val="hr-HR"/>
        </w:rPr>
        <w:t>5</w:t>
      </w:r>
      <w:r>
        <w:rPr>
          <w:bCs/>
          <w:sz w:val="26"/>
          <w:szCs w:val="26"/>
        </w:rPr>
        <w:t>. godište i mlađi)</w:t>
      </w:r>
    </w:p>
    <w:p w14:paraId="570DE2E8">
      <w:pPr>
        <w:spacing w:after="0"/>
        <w:rPr>
          <w:bCs/>
          <w:sz w:val="26"/>
          <w:szCs w:val="26"/>
        </w:rPr>
      </w:pPr>
      <w:r>
        <w:rPr>
          <w:rFonts w:hint="default"/>
          <w:bCs/>
          <w:sz w:val="26"/>
          <w:szCs w:val="26"/>
          <w:lang w:val="hr-HR"/>
        </w:rPr>
        <w:t>2</w:t>
      </w:r>
      <w:r>
        <w:rPr>
          <w:bCs/>
          <w:sz w:val="26"/>
          <w:szCs w:val="26"/>
        </w:rPr>
        <w:t>. kategorija: Najmlađe kadetkinje   (1.1.201</w:t>
      </w:r>
      <w:r>
        <w:rPr>
          <w:rFonts w:hint="default"/>
          <w:bCs/>
          <w:sz w:val="26"/>
          <w:szCs w:val="26"/>
          <w:lang w:val="hr-HR"/>
        </w:rPr>
        <w:t>5</w:t>
      </w:r>
      <w:r>
        <w:rPr>
          <w:bCs/>
          <w:sz w:val="26"/>
          <w:szCs w:val="26"/>
        </w:rPr>
        <w:t>.godište i mlađe)</w:t>
      </w:r>
    </w:p>
    <w:p w14:paraId="140ED263">
      <w:pPr>
        <w:spacing w:after="0"/>
        <w:rPr>
          <w:bCs/>
          <w:sz w:val="26"/>
          <w:szCs w:val="26"/>
        </w:rPr>
      </w:pPr>
      <w:r>
        <w:rPr>
          <w:rFonts w:hint="default"/>
          <w:bCs/>
          <w:sz w:val="26"/>
          <w:szCs w:val="26"/>
          <w:lang w:val="hr-HR"/>
        </w:rPr>
        <w:t>3</w:t>
      </w:r>
      <w:r>
        <w:rPr>
          <w:bCs/>
          <w:sz w:val="26"/>
          <w:szCs w:val="26"/>
        </w:rPr>
        <w:t>. kategorija:  Mlađi kadeti                 (1.1.20</w:t>
      </w:r>
      <w:r>
        <w:rPr>
          <w:rFonts w:hint="default"/>
          <w:bCs/>
          <w:sz w:val="26"/>
          <w:szCs w:val="26"/>
          <w:lang w:val="hr-HR"/>
        </w:rPr>
        <w:t>13</w:t>
      </w:r>
      <w:r>
        <w:rPr>
          <w:bCs/>
          <w:sz w:val="26"/>
          <w:szCs w:val="26"/>
        </w:rPr>
        <w:t xml:space="preserve">.godište i  mlađi)                                 </w:t>
      </w:r>
    </w:p>
    <w:p w14:paraId="595ECE75">
      <w:pPr>
        <w:spacing w:after="0"/>
        <w:rPr>
          <w:bCs/>
          <w:sz w:val="26"/>
          <w:szCs w:val="26"/>
        </w:rPr>
      </w:pPr>
      <w:r>
        <w:rPr>
          <w:rFonts w:hint="default"/>
          <w:bCs/>
          <w:sz w:val="26"/>
          <w:szCs w:val="26"/>
          <w:lang w:val="hr-HR"/>
        </w:rPr>
        <w:t>4</w:t>
      </w:r>
      <w:r>
        <w:rPr>
          <w:bCs/>
          <w:sz w:val="26"/>
          <w:szCs w:val="26"/>
        </w:rPr>
        <w:t>. kategorija: Mlađe kadetkinje         (1.1.20</w:t>
      </w:r>
      <w:r>
        <w:rPr>
          <w:rFonts w:hint="default"/>
          <w:bCs/>
          <w:sz w:val="26"/>
          <w:szCs w:val="26"/>
          <w:lang w:val="hr-HR"/>
        </w:rPr>
        <w:t>13</w:t>
      </w:r>
      <w:r>
        <w:rPr>
          <w:bCs/>
          <w:sz w:val="26"/>
          <w:szCs w:val="26"/>
        </w:rPr>
        <w:t>.godište i mlađe)</w:t>
      </w:r>
    </w:p>
    <w:p w14:paraId="601845CB">
      <w:pPr>
        <w:spacing w:after="0"/>
        <w:rPr>
          <w:bCs/>
          <w:sz w:val="26"/>
          <w:szCs w:val="26"/>
        </w:rPr>
      </w:pPr>
      <w:r>
        <w:rPr>
          <w:rFonts w:hint="default"/>
          <w:bCs/>
          <w:sz w:val="26"/>
          <w:szCs w:val="26"/>
          <w:lang w:val="hr-HR"/>
        </w:rPr>
        <w:t>5</w:t>
      </w:r>
      <w:r>
        <w:rPr>
          <w:bCs/>
          <w:sz w:val="26"/>
          <w:szCs w:val="26"/>
        </w:rPr>
        <w:t>. kategorija: Kadeti                             (1.1.20</w:t>
      </w:r>
      <w:r>
        <w:rPr>
          <w:rFonts w:hint="default"/>
          <w:bCs/>
          <w:sz w:val="26"/>
          <w:szCs w:val="26"/>
          <w:lang w:val="hr-HR"/>
        </w:rPr>
        <w:t>11</w:t>
      </w:r>
      <w:r>
        <w:rPr>
          <w:bCs/>
          <w:sz w:val="26"/>
          <w:szCs w:val="26"/>
        </w:rPr>
        <w:t>. godište i mlađi)</w:t>
      </w:r>
    </w:p>
    <w:p w14:paraId="410B5F98">
      <w:pPr>
        <w:spacing w:after="0"/>
        <w:rPr>
          <w:bCs/>
          <w:sz w:val="26"/>
          <w:szCs w:val="26"/>
        </w:rPr>
      </w:pPr>
      <w:r>
        <w:rPr>
          <w:rFonts w:hint="default"/>
          <w:bCs/>
          <w:sz w:val="26"/>
          <w:szCs w:val="26"/>
          <w:lang w:val="hr-HR"/>
        </w:rPr>
        <w:t>6</w:t>
      </w:r>
      <w:r>
        <w:rPr>
          <w:bCs/>
          <w:sz w:val="26"/>
          <w:szCs w:val="26"/>
        </w:rPr>
        <w:t>. kategorija: Kadetkinje                     (1.1.20</w:t>
      </w:r>
      <w:r>
        <w:rPr>
          <w:rFonts w:hint="default"/>
          <w:bCs/>
          <w:sz w:val="26"/>
          <w:szCs w:val="26"/>
          <w:lang w:val="hr-HR"/>
        </w:rPr>
        <w:t>11</w:t>
      </w:r>
      <w:r>
        <w:rPr>
          <w:bCs/>
          <w:sz w:val="26"/>
          <w:szCs w:val="26"/>
        </w:rPr>
        <w:t>. godište i mlađe)</w:t>
      </w:r>
    </w:p>
    <w:p w14:paraId="11875FF3">
      <w:pPr>
        <w:spacing w:after="0"/>
        <w:rPr>
          <w:bCs/>
          <w:sz w:val="26"/>
          <w:szCs w:val="26"/>
        </w:rPr>
      </w:pPr>
      <w:r>
        <w:rPr>
          <w:rFonts w:hint="default"/>
          <w:bCs/>
          <w:sz w:val="26"/>
          <w:szCs w:val="26"/>
          <w:lang w:val="hr-HR"/>
        </w:rPr>
        <w:t>7</w:t>
      </w:r>
      <w:r>
        <w:rPr>
          <w:bCs/>
          <w:sz w:val="26"/>
          <w:szCs w:val="26"/>
        </w:rPr>
        <w:t xml:space="preserve">. kategorija: </w:t>
      </w:r>
      <w:r>
        <w:rPr>
          <w:rFonts w:hint="default"/>
          <w:bCs/>
          <w:sz w:val="26"/>
          <w:szCs w:val="26"/>
          <w:lang w:val="hr-HR"/>
        </w:rPr>
        <w:t xml:space="preserve">Mlađi </w:t>
      </w:r>
      <w:r>
        <w:rPr>
          <w:bCs/>
          <w:sz w:val="26"/>
          <w:szCs w:val="26"/>
        </w:rPr>
        <w:t xml:space="preserve">Juniori                </w:t>
      </w:r>
      <w:r>
        <w:rPr>
          <w:rFonts w:hint="default"/>
          <w:bCs/>
          <w:sz w:val="26"/>
          <w:szCs w:val="26"/>
          <w:lang w:val="hr-HR"/>
        </w:rPr>
        <w:t xml:space="preserve"> </w:t>
      </w:r>
      <w:r>
        <w:rPr>
          <w:bCs/>
          <w:sz w:val="26"/>
          <w:szCs w:val="26"/>
        </w:rPr>
        <w:t>(1.1.20</w:t>
      </w:r>
      <w:r>
        <w:rPr>
          <w:rFonts w:hint="default"/>
          <w:bCs/>
          <w:sz w:val="26"/>
          <w:szCs w:val="26"/>
          <w:lang w:val="hr-HR"/>
        </w:rPr>
        <w:t>09</w:t>
      </w:r>
      <w:r>
        <w:rPr>
          <w:bCs/>
          <w:sz w:val="26"/>
          <w:szCs w:val="26"/>
        </w:rPr>
        <w:t>. godište i mlađi)</w:t>
      </w:r>
    </w:p>
    <w:p w14:paraId="2876BB1D">
      <w:pPr>
        <w:spacing w:after="0"/>
        <w:rPr>
          <w:bCs/>
          <w:sz w:val="26"/>
          <w:szCs w:val="26"/>
        </w:rPr>
      </w:pPr>
      <w:r>
        <w:rPr>
          <w:rFonts w:hint="default"/>
          <w:bCs/>
          <w:sz w:val="26"/>
          <w:szCs w:val="26"/>
          <w:lang w:val="hr-HR"/>
        </w:rPr>
        <w:t>8</w:t>
      </w:r>
      <w:r>
        <w:rPr>
          <w:bCs/>
          <w:sz w:val="26"/>
          <w:szCs w:val="26"/>
        </w:rPr>
        <w:t xml:space="preserve">. kategorija: </w:t>
      </w:r>
      <w:r>
        <w:rPr>
          <w:rFonts w:hint="default"/>
          <w:bCs/>
          <w:sz w:val="26"/>
          <w:szCs w:val="26"/>
          <w:lang w:val="hr-HR"/>
        </w:rPr>
        <w:t xml:space="preserve">Mlađe </w:t>
      </w:r>
      <w:r>
        <w:rPr>
          <w:bCs/>
          <w:sz w:val="26"/>
          <w:szCs w:val="26"/>
        </w:rPr>
        <w:t xml:space="preserve">Juniorke          </w:t>
      </w:r>
      <w:r>
        <w:rPr>
          <w:rFonts w:hint="default"/>
          <w:bCs/>
          <w:sz w:val="26"/>
          <w:szCs w:val="26"/>
          <w:lang w:val="hr-HR"/>
        </w:rPr>
        <w:t xml:space="preserve">  </w:t>
      </w:r>
      <w:r>
        <w:rPr>
          <w:bCs/>
          <w:sz w:val="26"/>
          <w:szCs w:val="26"/>
        </w:rPr>
        <w:t>(1.1. 200</w:t>
      </w:r>
      <w:r>
        <w:rPr>
          <w:rFonts w:hint="default"/>
          <w:bCs/>
          <w:sz w:val="26"/>
          <w:szCs w:val="26"/>
          <w:lang w:val="hr-HR"/>
        </w:rPr>
        <w:t>9</w:t>
      </w:r>
      <w:r>
        <w:rPr>
          <w:bCs/>
          <w:sz w:val="26"/>
          <w:szCs w:val="26"/>
        </w:rPr>
        <w:t>. godište i mlađ</w:t>
      </w:r>
      <w:r>
        <w:rPr>
          <w:rFonts w:hint="default"/>
          <w:bCs/>
          <w:sz w:val="26"/>
          <w:szCs w:val="26"/>
          <w:lang w:val="hr-HR"/>
        </w:rPr>
        <w:t>e</w:t>
      </w:r>
      <w:r>
        <w:rPr>
          <w:bCs/>
          <w:sz w:val="26"/>
          <w:szCs w:val="26"/>
        </w:rPr>
        <w:t>)</w:t>
      </w:r>
    </w:p>
    <w:p w14:paraId="6C2A4350">
      <w:pPr>
        <w:spacing w:after="0"/>
        <w:rPr>
          <w:rFonts w:hint="default"/>
          <w:bCs/>
          <w:sz w:val="26"/>
          <w:szCs w:val="26"/>
          <w:lang w:val="hr-HR"/>
        </w:rPr>
      </w:pPr>
      <w:r>
        <w:rPr>
          <w:rFonts w:hint="default"/>
          <w:bCs/>
          <w:sz w:val="26"/>
          <w:szCs w:val="26"/>
          <w:lang w:val="hr-HR"/>
        </w:rPr>
        <w:t>9.kategorija: Juniori                             (1.1.2007.godište i mlađi)</w:t>
      </w:r>
    </w:p>
    <w:p w14:paraId="5A1732A4">
      <w:pPr>
        <w:spacing w:after="0"/>
        <w:rPr>
          <w:rFonts w:hint="default"/>
          <w:bCs/>
          <w:sz w:val="26"/>
          <w:szCs w:val="26"/>
          <w:lang w:val="hr-HR"/>
        </w:rPr>
      </w:pPr>
      <w:r>
        <w:rPr>
          <w:rFonts w:hint="default"/>
          <w:bCs/>
          <w:sz w:val="26"/>
          <w:szCs w:val="26"/>
          <w:lang w:val="hr-HR"/>
        </w:rPr>
        <w:t>10.kategorija: Juniorke                        (1.1.2007.godište i mlađe)</w:t>
      </w:r>
    </w:p>
    <w:p w14:paraId="3ADAB74D">
      <w:pPr>
        <w:spacing w:after="0"/>
        <w:rPr>
          <w:sz w:val="26"/>
          <w:szCs w:val="26"/>
        </w:rPr>
      </w:pPr>
      <w:r>
        <w:rPr>
          <w:b/>
          <w:bCs/>
          <w:sz w:val="26"/>
          <w:szCs w:val="26"/>
        </w:rPr>
        <w:t>PRIJAVA</w:t>
      </w:r>
      <w:r>
        <w:rPr>
          <w:sz w:val="26"/>
          <w:szCs w:val="26"/>
        </w:rPr>
        <w:t xml:space="preserve"> mora sadržavati ime i prezime igrača/igračice, klub, godište i kategoriju koju želi igrati te trenutnu poziciju na Rang listama. U slučaju nedovoljnog broja prijavljenih igrača u pojedinoj kategoriji Organizator zadržava pravo korekcije kategorija.</w:t>
      </w:r>
    </w:p>
    <w:p w14:paraId="01D6BA58">
      <w:pPr>
        <w:rPr>
          <w:sz w:val="26"/>
          <w:szCs w:val="26"/>
        </w:rPr>
      </w:pPr>
      <w:r>
        <w:rPr>
          <w:rFonts w:cstheme="minorHAnsi"/>
          <w:b/>
          <w:color w:val="000000"/>
          <w:sz w:val="26"/>
          <w:szCs w:val="26"/>
        </w:rPr>
        <w:t xml:space="preserve"> PRAVO NASTUPA</w:t>
      </w:r>
      <w:r>
        <w:rPr>
          <w:rFonts w:cstheme="minorHAnsi"/>
          <w:color w:val="000000"/>
          <w:sz w:val="26"/>
          <w:szCs w:val="26"/>
        </w:rPr>
        <w:t xml:space="preserve"> imaju svi na vrijeme prijavljeni igrači i igračice (registrirani i neregistrirani).</w:t>
      </w:r>
    </w:p>
    <w:p w14:paraId="11991CDA">
      <w:pPr>
        <w:spacing w:line="340" w:lineRule="exact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color w:val="000000"/>
          <w:sz w:val="26"/>
          <w:szCs w:val="26"/>
        </w:rPr>
        <w:t>NAČIN NATJECANJA</w:t>
      </w:r>
      <w:r>
        <w:rPr>
          <w:rFonts w:cstheme="minorHAnsi"/>
          <w:color w:val="000000"/>
          <w:sz w:val="26"/>
          <w:szCs w:val="26"/>
        </w:rPr>
        <w:t>:</w:t>
      </w:r>
      <w:r>
        <w:rPr>
          <w:rFonts w:cstheme="minorHAnsi"/>
          <w:sz w:val="26"/>
          <w:szCs w:val="26"/>
        </w:rPr>
        <w:t>U prvoj fazi natjecanja igrači će biti podijeljeni u grupe od 3-</w:t>
      </w:r>
      <w:r>
        <w:rPr>
          <w:rFonts w:hint="default" w:cstheme="minorHAnsi"/>
          <w:sz w:val="26"/>
          <w:szCs w:val="26"/>
          <w:lang w:val="hr-HR"/>
        </w:rPr>
        <w:t>4</w:t>
      </w:r>
      <w:r>
        <w:rPr>
          <w:rFonts w:cstheme="minorHAnsi"/>
          <w:sz w:val="26"/>
          <w:szCs w:val="26"/>
        </w:rPr>
        <w:t xml:space="preserve"> igrača gdje će igrati svatko sa svakim na tri dobivena seta, a nakon toga će 1. i 2. plasirani igrači nastaviti igrati na ispadanje do konačne pobjede.</w:t>
      </w:r>
    </w:p>
    <w:p w14:paraId="12BC8B28">
      <w:pPr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PLASMAN</w:t>
      </w:r>
      <w:r>
        <w:rPr>
          <w:rFonts w:ascii="Calibri" w:hAnsi="Calibri" w:cs="Calibri"/>
          <w:color w:val="000000"/>
          <w:sz w:val="26"/>
          <w:szCs w:val="26"/>
        </w:rPr>
        <w:t xml:space="preserve"> u grupama se određuje brojem osvojenih bodova. Ako dvoje ili više igrača osvoji jednak broj bodova plasman će se odrediti samo iz rezultata međusobnih susreta igrača s osvojenim istim brojem bodova.</w:t>
      </w:r>
    </w:p>
    <w:p w14:paraId="18494665">
      <w:pPr>
        <w:spacing w:line="340" w:lineRule="exac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N</w:t>
      </w:r>
      <w:r>
        <w:rPr>
          <w:rFonts w:ascii="Calibri" w:hAnsi="Calibri" w:cs="Calibri"/>
          <w:b/>
          <w:i/>
          <w:sz w:val="26"/>
          <w:szCs w:val="26"/>
        </w:rPr>
        <w:t>AGRADE</w:t>
      </w:r>
      <w:r>
        <w:rPr>
          <w:rFonts w:ascii="Calibri" w:hAnsi="Calibri" w:cs="Calibri"/>
          <w:sz w:val="26"/>
          <w:szCs w:val="26"/>
        </w:rPr>
        <w:t xml:space="preserve"> : pehari i medalje  u svakoj kategoriji za četiri prvoplasirana igrača-igračice.</w:t>
      </w:r>
    </w:p>
    <w:p w14:paraId="187CB646">
      <w:pPr>
        <w:rPr>
          <w:sz w:val="26"/>
          <w:szCs w:val="26"/>
        </w:rPr>
      </w:pPr>
      <w:r>
        <w:rPr>
          <w:b/>
          <w:i/>
          <w:sz w:val="26"/>
          <w:szCs w:val="26"/>
        </w:rPr>
        <w:t>PRIJAVNINA</w:t>
      </w:r>
      <w:r>
        <w:rPr>
          <w:sz w:val="26"/>
          <w:szCs w:val="26"/>
        </w:rPr>
        <w:t xml:space="preserve">: po igraču iznosi  </w:t>
      </w:r>
      <w:r>
        <w:rPr>
          <w:rFonts w:hint="default"/>
          <w:sz w:val="26"/>
          <w:szCs w:val="26"/>
          <w:lang w:val="hr-HR"/>
        </w:rPr>
        <w:t>7 EURA</w:t>
      </w:r>
      <w:r>
        <w:rPr>
          <w:sz w:val="26"/>
          <w:szCs w:val="26"/>
        </w:rPr>
        <w:t xml:space="preserve"> i uplaćuje se organizatoru prije početka natjecanja. U Prijavninu su uključene sportske nagrade za najbolje te  zakuska i piće za sve prijavljene igrače.</w:t>
      </w:r>
    </w:p>
    <w:p w14:paraId="3BE1FE54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ROK ZA PRIJAVU</w:t>
      </w:r>
      <w:r>
        <w:rPr>
          <w:bCs/>
          <w:sz w:val="26"/>
          <w:szCs w:val="26"/>
        </w:rPr>
        <w:t xml:space="preserve">: </w:t>
      </w:r>
      <w:r>
        <w:rPr>
          <w:rFonts w:hint="default"/>
          <w:bCs/>
          <w:sz w:val="26"/>
          <w:szCs w:val="26"/>
          <w:lang w:val="hr-HR"/>
        </w:rPr>
        <w:t>srijeda, 01. LISTOPADA</w:t>
      </w:r>
      <w:r>
        <w:rPr>
          <w:bCs/>
          <w:sz w:val="26"/>
          <w:szCs w:val="26"/>
        </w:rPr>
        <w:t xml:space="preserve"> 202</w:t>
      </w:r>
      <w:r>
        <w:rPr>
          <w:rFonts w:hint="default"/>
          <w:bCs/>
          <w:sz w:val="26"/>
          <w:szCs w:val="26"/>
          <w:lang w:val="hr-HR"/>
        </w:rPr>
        <w:t>5</w:t>
      </w:r>
      <w:r>
        <w:rPr>
          <w:bCs/>
          <w:sz w:val="26"/>
          <w:szCs w:val="26"/>
        </w:rPr>
        <w:t>.</w:t>
      </w:r>
      <w:r>
        <w:rPr>
          <w:rFonts w:hint="default"/>
          <w:bCs/>
          <w:sz w:val="26"/>
          <w:szCs w:val="26"/>
          <w:lang w:val="hr-HR"/>
        </w:rPr>
        <w:t xml:space="preserve"> </w:t>
      </w:r>
      <w:r>
        <w:rPr>
          <w:bCs/>
          <w:sz w:val="26"/>
          <w:szCs w:val="26"/>
        </w:rPr>
        <w:t>godine do 12 sati.</w:t>
      </w:r>
    </w:p>
    <w:p w14:paraId="3F6DF541">
      <w:pPr>
        <w:rPr>
          <w:sz w:val="26"/>
          <w:szCs w:val="26"/>
        </w:rPr>
      </w:pPr>
      <w:r>
        <w:rPr>
          <w:sz w:val="26"/>
          <w:szCs w:val="26"/>
        </w:rPr>
        <w:t xml:space="preserve">Turnir će se igrati  na </w:t>
      </w:r>
      <w:r>
        <w:rPr>
          <w:rFonts w:hint="default"/>
          <w:sz w:val="26"/>
          <w:szCs w:val="26"/>
          <w:lang w:val="hr-HR"/>
        </w:rPr>
        <w:t>sedam</w:t>
      </w:r>
      <w:r>
        <w:rPr>
          <w:sz w:val="26"/>
          <w:szCs w:val="26"/>
        </w:rPr>
        <w:t xml:space="preserve">  ITTF stolova sa plastičnim natjecateljskim lopticama.</w:t>
      </w:r>
    </w:p>
    <w:p w14:paraId="57A579F3">
      <w:pPr>
        <w:rPr>
          <w:sz w:val="26"/>
          <w:szCs w:val="26"/>
        </w:rPr>
      </w:pPr>
      <w:r>
        <w:rPr>
          <w:b/>
          <w:bCs/>
          <w:sz w:val="26"/>
          <w:szCs w:val="26"/>
        </w:rPr>
        <w:t>OKVIRNA SATNICA TURNIRA</w:t>
      </w:r>
      <w:r>
        <w:t xml:space="preserve"> </w:t>
      </w:r>
      <w:r>
        <w:rPr>
          <w:sz w:val="26"/>
          <w:szCs w:val="26"/>
        </w:rPr>
        <w:t>bit će određena nakon zaprimljenih prijava.</w:t>
      </w:r>
    </w:p>
    <w:p w14:paraId="6A6DD681">
      <w:pPr>
        <w:rPr>
          <w:sz w:val="26"/>
          <w:szCs w:val="26"/>
        </w:rPr>
      </w:pPr>
      <w:r>
        <w:rPr>
          <w:b/>
          <w:i/>
          <w:sz w:val="26"/>
          <w:szCs w:val="26"/>
        </w:rPr>
        <w:t>Kontakti za prijavu</w:t>
      </w:r>
      <w:r>
        <w:rPr>
          <w:sz w:val="26"/>
          <w:szCs w:val="26"/>
        </w:rPr>
        <w:t xml:space="preserve"> i informacije: </w:t>
      </w:r>
    </w:p>
    <w:p w14:paraId="78AAACC3">
      <w:pPr>
        <w:rPr>
          <w:sz w:val="26"/>
          <w:szCs w:val="26"/>
        </w:rPr>
      </w:pPr>
      <w:r>
        <w:rPr>
          <w:sz w:val="26"/>
          <w:szCs w:val="26"/>
        </w:rPr>
        <w:t xml:space="preserve"> 1.Josip Magdić: 092/1743 549</w:t>
      </w:r>
      <w:r>
        <w:rPr>
          <w:rFonts w:hint="default"/>
          <w:sz w:val="26"/>
          <w:szCs w:val="26"/>
          <w:lang w:val="hr-HR"/>
        </w:rPr>
        <w:t xml:space="preserve"> (Viber ili Whats App) </w:t>
      </w:r>
      <w:r>
        <w:rPr>
          <w:sz w:val="26"/>
          <w:szCs w:val="26"/>
        </w:rPr>
        <w:t xml:space="preserve">; 2. e-mail: </w:t>
      </w:r>
      <w:r>
        <w:fldChar w:fldCharType="begin"/>
      </w:r>
      <w:r>
        <w:instrText xml:space="preserve"> HYPERLINK "mailto:stknustar@gmail.com" </w:instrText>
      </w:r>
      <w:r>
        <w:fldChar w:fldCharType="separate"/>
      </w:r>
      <w:r>
        <w:rPr>
          <w:rStyle w:val="7"/>
          <w:sz w:val="26"/>
          <w:szCs w:val="26"/>
        </w:rPr>
        <w:t>stknustar@gmail.com</w:t>
      </w:r>
      <w:r>
        <w:rPr>
          <w:rStyle w:val="7"/>
          <w:sz w:val="26"/>
          <w:szCs w:val="26"/>
        </w:rPr>
        <w:fldChar w:fldCharType="end"/>
      </w:r>
      <w:r>
        <w:rPr>
          <w:rStyle w:val="7"/>
          <w:rFonts w:hint="default"/>
          <w:sz w:val="26"/>
          <w:szCs w:val="26"/>
          <w:lang w:val="hr-HR"/>
        </w:rPr>
        <w:t xml:space="preserve"> </w:t>
      </w:r>
    </w:p>
    <w:p w14:paraId="2869663A">
      <w:pPr>
        <w:rPr>
          <w:sz w:val="26"/>
          <w:szCs w:val="26"/>
        </w:rPr>
      </w:pPr>
      <w:r>
        <w:rPr>
          <w:sz w:val="26"/>
          <w:szCs w:val="26"/>
        </w:rPr>
        <w:t>Pravo tumačenja Pravila ima isključivo Organizacijski odbor.</w:t>
      </w:r>
    </w:p>
    <w:p w14:paraId="1D731DC6">
      <w:pPr>
        <w:rPr>
          <w:sz w:val="26"/>
          <w:szCs w:val="26"/>
        </w:rPr>
      </w:pPr>
      <w:r>
        <w:rPr>
          <w:sz w:val="26"/>
          <w:szCs w:val="26"/>
        </w:rPr>
        <w:t>Svi igrači igraju na vlastitu zdravstvenu odgovornost.</w:t>
      </w:r>
    </w:p>
    <w:p w14:paraId="4F67AECE">
      <w:pPr>
        <w:rPr>
          <w:sz w:val="26"/>
          <w:szCs w:val="26"/>
        </w:rPr>
      </w:pPr>
      <w:r>
        <w:rPr>
          <w:sz w:val="26"/>
          <w:szCs w:val="26"/>
        </w:rPr>
        <w:t xml:space="preserve">S poštovanjem i sportski pozdrav !           </w:t>
      </w:r>
    </w:p>
    <w:p w14:paraId="5E05A87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Predsjednik Organizacijskog odbora </w:t>
      </w:r>
    </w:p>
    <w:p w14:paraId="54EB2106">
      <w:pPr>
        <w:jc w:val="right"/>
        <w:rPr>
          <w:sz w:val="26"/>
          <w:szCs w:val="26"/>
        </w:rPr>
      </w:pPr>
      <w:bookmarkStart w:id="0" w:name="_GoBack"/>
      <w:bookmarkEnd w:id="0"/>
      <w:r>
        <w:rPr>
          <w:rFonts w:ascii="Segoe Print" w:hAnsi="Segoe Print"/>
          <w:sz w:val="26"/>
          <w:szCs w:val="26"/>
        </w:rPr>
        <w:t>Josip Magdić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56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EE"/>
    <w:family w:val="swiss"/>
    <w:pitch w:val="default"/>
    <w:sig w:usb0="A00002AF" w:usb1="400078FB" w:usb2="00000000" w:usb3="00000000" w:csb0="6000009F" w:csb1="DFD70000"/>
  </w:font>
  <w:font w:name="Segoe Print">
    <w:panose1 w:val="02000600000000000000"/>
    <w:charset w:val="EE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C5B6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9E2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78A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8A4AC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17A9C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60E6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97"/>
    <w:rsid w:val="00022C44"/>
    <w:rsid w:val="000347F2"/>
    <w:rsid w:val="00061771"/>
    <w:rsid w:val="00065962"/>
    <w:rsid w:val="00076E65"/>
    <w:rsid w:val="000C54A9"/>
    <w:rsid w:val="000D102F"/>
    <w:rsid w:val="00105E47"/>
    <w:rsid w:val="00111C36"/>
    <w:rsid w:val="00126FB0"/>
    <w:rsid w:val="001422D4"/>
    <w:rsid w:val="001605AD"/>
    <w:rsid w:val="0018524D"/>
    <w:rsid w:val="001949F3"/>
    <w:rsid w:val="002019E2"/>
    <w:rsid w:val="00213F80"/>
    <w:rsid w:val="002378A3"/>
    <w:rsid w:val="002554F5"/>
    <w:rsid w:val="00262E18"/>
    <w:rsid w:val="002657ED"/>
    <w:rsid w:val="002860F0"/>
    <w:rsid w:val="002C051C"/>
    <w:rsid w:val="002C5E99"/>
    <w:rsid w:val="002F4C30"/>
    <w:rsid w:val="00302B7F"/>
    <w:rsid w:val="003353BA"/>
    <w:rsid w:val="00335EEC"/>
    <w:rsid w:val="0033679E"/>
    <w:rsid w:val="00337AC7"/>
    <w:rsid w:val="00341CD0"/>
    <w:rsid w:val="00353F5A"/>
    <w:rsid w:val="00357578"/>
    <w:rsid w:val="0037748B"/>
    <w:rsid w:val="00403205"/>
    <w:rsid w:val="0042083B"/>
    <w:rsid w:val="00427620"/>
    <w:rsid w:val="00434A2C"/>
    <w:rsid w:val="00467353"/>
    <w:rsid w:val="004972E2"/>
    <w:rsid w:val="004A2229"/>
    <w:rsid w:val="004A63ED"/>
    <w:rsid w:val="004B00BF"/>
    <w:rsid w:val="004B1925"/>
    <w:rsid w:val="004B5F9D"/>
    <w:rsid w:val="00521581"/>
    <w:rsid w:val="00525B83"/>
    <w:rsid w:val="005568A0"/>
    <w:rsid w:val="00574D0C"/>
    <w:rsid w:val="00584FE3"/>
    <w:rsid w:val="0059497B"/>
    <w:rsid w:val="005B1A9A"/>
    <w:rsid w:val="005C43A7"/>
    <w:rsid w:val="005C6FDA"/>
    <w:rsid w:val="00600265"/>
    <w:rsid w:val="00613289"/>
    <w:rsid w:val="006465D8"/>
    <w:rsid w:val="00676871"/>
    <w:rsid w:val="00681EAA"/>
    <w:rsid w:val="006A2697"/>
    <w:rsid w:val="006F3427"/>
    <w:rsid w:val="00701B1B"/>
    <w:rsid w:val="00755170"/>
    <w:rsid w:val="00776313"/>
    <w:rsid w:val="007A5472"/>
    <w:rsid w:val="007C409D"/>
    <w:rsid w:val="007F6F7C"/>
    <w:rsid w:val="008049D7"/>
    <w:rsid w:val="00821C06"/>
    <w:rsid w:val="008478D0"/>
    <w:rsid w:val="008626DB"/>
    <w:rsid w:val="008824BF"/>
    <w:rsid w:val="008A5C29"/>
    <w:rsid w:val="008D04AA"/>
    <w:rsid w:val="008D0BC5"/>
    <w:rsid w:val="008D1388"/>
    <w:rsid w:val="008D1FB8"/>
    <w:rsid w:val="008D74C0"/>
    <w:rsid w:val="008E23A8"/>
    <w:rsid w:val="008E5D1C"/>
    <w:rsid w:val="008F2D4E"/>
    <w:rsid w:val="008F48E8"/>
    <w:rsid w:val="0090239D"/>
    <w:rsid w:val="009025F3"/>
    <w:rsid w:val="0091018B"/>
    <w:rsid w:val="009108FB"/>
    <w:rsid w:val="00923CAD"/>
    <w:rsid w:val="00933232"/>
    <w:rsid w:val="009442AC"/>
    <w:rsid w:val="0096046E"/>
    <w:rsid w:val="009651E7"/>
    <w:rsid w:val="00976C4B"/>
    <w:rsid w:val="009D1FF3"/>
    <w:rsid w:val="009D2AE1"/>
    <w:rsid w:val="00A133C5"/>
    <w:rsid w:val="00A41A6F"/>
    <w:rsid w:val="00A46E4B"/>
    <w:rsid w:val="00A72BAF"/>
    <w:rsid w:val="00AA4163"/>
    <w:rsid w:val="00AC6290"/>
    <w:rsid w:val="00AE0418"/>
    <w:rsid w:val="00AE2896"/>
    <w:rsid w:val="00B14D3C"/>
    <w:rsid w:val="00B31C95"/>
    <w:rsid w:val="00B403FA"/>
    <w:rsid w:val="00B50CF0"/>
    <w:rsid w:val="00B52949"/>
    <w:rsid w:val="00B64EF3"/>
    <w:rsid w:val="00B654EC"/>
    <w:rsid w:val="00B94291"/>
    <w:rsid w:val="00B96EB2"/>
    <w:rsid w:val="00BB54D2"/>
    <w:rsid w:val="00BC11C4"/>
    <w:rsid w:val="00BD1314"/>
    <w:rsid w:val="00BE6960"/>
    <w:rsid w:val="00C0233E"/>
    <w:rsid w:val="00C249E3"/>
    <w:rsid w:val="00C31E13"/>
    <w:rsid w:val="00CA6135"/>
    <w:rsid w:val="00CB15D5"/>
    <w:rsid w:val="00CB1B9C"/>
    <w:rsid w:val="00CB2F9F"/>
    <w:rsid w:val="00CC0E94"/>
    <w:rsid w:val="00CD0307"/>
    <w:rsid w:val="00CE4F01"/>
    <w:rsid w:val="00CF7B69"/>
    <w:rsid w:val="00D02961"/>
    <w:rsid w:val="00D63793"/>
    <w:rsid w:val="00D75D25"/>
    <w:rsid w:val="00D95579"/>
    <w:rsid w:val="00DB1465"/>
    <w:rsid w:val="00DB442E"/>
    <w:rsid w:val="00DB6246"/>
    <w:rsid w:val="00DC14EB"/>
    <w:rsid w:val="00DC2862"/>
    <w:rsid w:val="00DC7E68"/>
    <w:rsid w:val="00DD28B0"/>
    <w:rsid w:val="00DF5FE7"/>
    <w:rsid w:val="00E37296"/>
    <w:rsid w:val="00E43D27"/>
    <w:rsid w:val="00E54710"/>
    <w:rsid w:val="00E71D67"/>
    <w:rsid w:val="00EA1521"/>
    <w:rsid w:val="00EC17CF"/>
    <w:rsid w:val="00ED5CE2"/>
    <w:rsid w:val="00EE382A"/>
    <w:rsid w:val="00F35140"/>
    <w:rsid w:val="00F43A9A"/>
    <w:rsid w:val="00F53175"/>
    <w:rsid w:val="00F5479B"/>
    <w:rsid w:val="00F635C7"/>
    <w:rsid w:val="00F7020E"/>
    <w:rsid w:val="00FC47BC"/>
    <w:rsid w:val="00FE0D4D"/>
    <w:rsid w:val="066629B3"/>
    <w:rsid w:val="0DF02D6C"/>
    <w:rsid w:val="0EF20036"/>
    <w:rsid w:val="0FF44AB6"/>
    <w:rsid w:val="16F827D4"/>
    <w:rsid w:val="19A33EEA"/>
    <w:rsid w:val="296C6DB3"/>
    <w:rsid w:val="2C1A4401"/>
    <w:rsid w:val="3E115FB6"/>
    <w:rsid w:val="4E5D61F3"/>
    <w:rsid w:val="4F405010"/>
    <w:rsid w:val="554B7CD0"/>
    <w:rsid w:val="5EA26DA8"/>
    <w:rsid w:val="6C746CC7"/>
    <w:rsid w:val="6C7F343A"/>
    <w:rsid w:val="6CAB3884"/>
    <w:rsid w:val="6D305B30"/>
    <w:rsid w:val="76B4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Zaglavlje Char"/>
    <w:basedOn w:val="2"/>
    <w:link w:val="6"/>
    <w:semiHidden/>
    <w:qFormat/>
    <w:uiPriority w:val="99"/>
  </w:style>
  <w:style w:type="character" w:customStyle="1" w:styleId="10">
    <w:name w:val="Podnožje Char"/>
    <w:basedOn w:val="2"/>
    <w:link w:val="5"/>
    <w:semiHidden/>
    <w:qFormat/>
    <w:uiPriority w:val="99"/>
  </w:style>
  <w:style w:type="character" w:customStyle="1" w:styleId="11">
    <w:name w:val="text_exposed_show"/>
    <w:basedOn w:val="2"/>
    <w:qFormat/>
    <w:uiPriority w:val="0"/>
  </w:style>
  <w:style w:type="character" w:customStyle="1" w:styleId="12">
    <w:name w:val="w8qarf"/>
    <w:basedOn w:val="2"/>
    <w:qFormat/>
    <w:uiPriority w:val="0"/>
  </w:style>
  <w:style w:type="character" w:customStyle="1" w:styleId="13">
    <w:name w:val="lrzxr"/>
    <w:basedOn w:val="2"/>
    <w:qFormat/>
    <w:uiPriority w:val="0"/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BFC9-F159-4B5B-ADA9-5F5D4ACE6F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476</Words>
  <Characters>2718</Characters>
  <Lines>22</Lines>
  <Paragraphs>6</Paragraphs>
  <TotalTime>184</TotalTime>
  <ScaleCrop>false</ScaleCrop>
  <LinksUpToDate>false</LinksUpToDate>
  <CharactersWithSpaces>3188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2018-09-09T15:39:00Z</dcterms:created>
  <dc:creator>Mujo</dc:creator>
  <cp:lastModifiedBy>Stolnoteniskiklub Nuštar</cp:lastModifiedBy>
  <dcterms:modified xsi:type="dcterms:W3CDTF">2025-09-08T08:22:14Z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E33E707C18D24E1CAF31AD652F3EC813</vt:lpwstr>
  </property>
</Properties>
</file>